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117" w:rsidRPr="00E116BF" w:rsidRDefault="00FB4117" w:rsidP="007367ED">
      <w:pPr>
        <w:bidi/>
        <w:spacing w:after="0" w:line="240" w:lineRule="auto"/>
        <w:jc w:val="both"/>
        <w:rPr>
          <w:rFonts w:cs="B Jalal"/>
          <w:sz w:val="24"/>
          <w:szCs w:val="24"/>
          <w:rtl/>
          <w:lang w:bidi="fa-IR"/>
        </w:rPr>
      </w:pPr>
      <w:r w:rsidRPr="00E116BF">
        <w:rPr>
          <w:rFonts w:cs="B Jalal" w:hint="cs"/>
          <w:sz w:val="24"/>
          <w:szCs w:val="24"/>
          <w:rtl/>
          <w:lang w:bidi="fa-IR"/>
        </w:rPr>
        <w:t>الحق تعالي شأنه</w:t>
      </w:r>
    </w:p>
    <w:p w:rsidR="00FB4117" w:rsidRPr="00E116BF" w:rsidRDefault="00FB4117" w:rsidP="007367ED">
      <w:pPr>
        <w:bidi/>
        <w:spacing w:after="0" w:line="240" w:lineRule="auto"/>
        <w:jc w:val="both"/>
        <w:rPr>
          <w:rFonts w:cs="B Jalal"/>
          <w:b/>
          <w:bCs/>
          <w:sz w:val="24"/>
          <w:szCs w:val="24"/>
          <w:rtl/>
          <w:lang w:bidi="fa-IR"/>
        </w:rPr>
      </w:pPr>
      <w:r w:rsidRPr="00E116BF">
        <w:rPr>
          <w:rFonts w:cs="B Jalal" w:hint="cs"/>
          <w:b/>
          <w:bCs/>
          <w:sz w:val="24"/>
          <w:szCs w:val="24"/>
          <w:rtl/>
          <w:lang w:bidi="fa-IR"/>
        </w:rPr>
        <w:t>آيين نامه فعاليت‌هاي موسيقي در دانشگاه كاشان</w:t>
      </w:r>
    </w:p>
    <w:p w:rsidR="000A2766" w:rsidRPr="00E116BF" w:rsidRDefault="000A2766" w:rsidP="007367ED">
      <w:pPr>
        <w:bidi/>
        <w:spacing w:after="0" w:line="240" w:lineRule="auto"/>
        <w:jc w:val="both"/>
        <w:rPr>
          <w:rFonts w:cs="B Jalal"/>
          <w:b/>
          <w:bCs/>
          <w:sz w:val="24"/>
          <w:szCs w:val="24"/>
          <w:rtl/>
          <w:lang w:bidi="fa-IR"/>
        </w:rPr>
      </w:pPr>
      <w:r w:rsidRPr="00E116BF">
        <w:rPr>
          <w:rFonts w:cs="B Jalal" w:hint="cs"/>
          <w:b/>
          <w:bCs/>
          <w:sz w:val="24"/>
          <w:szCs w:val="24"/>
          <w:rtl/>
          <w:lang w:bidi="fa-IR"/>
        </w:rPr>
        <w:t>مقدمه:</w:t>
      </w:r>
    </w:p>
    <w:p w:rsidR="00FB4117" w:rsidRPr="00E116BF" w:rsidRDefault="00FB4117" w:rsidP="007367ED">
      <w:pPr>
        <w:bidi/>
        <w:spacing w:after="0" w:line="240" w:lineRule="auto"/>
        <w:jc w:val="both"/>
        <w:rPr>
          <w:rFonts w:cs="B Jalal"/>
          <w:sz w:val="24"/>
          <w:szCs w:val="24"/>
          <w:rtl/>
          <w:lang w:bidi="fa-IR"/>
        </w:rPr>
      </w:pPr>
      <w:r w:rsidRPr="00E116BF">
        <w:rPr>
          <w:rFonts w:cs="B Jalal" w:hint="cs"/>
          <w:b/>
          <w:bCs/>
          <w:sz w:val="24"/>
          <w:szCs w:val="24"/>
          <w:rtl/>
          <w:lang w:bidi="fa-IR"/>
        </w:rPr>
        <w:t>كليات:</w:t>
      </w:r>
      <w:r w:rsidRPr="00E116BF">
        <w:rPr>
          <w:rFonts w:cs="B Jalal" w:hint="cs"/>
          <w:sz w:val="24"/>
          <w:szCs w:val="24"/>
          <w:rtl/>
          <w:lang w:bidi="fa-IR"/>
        </w:rPr>
        <w:t xml:space="preserve"> اين آيين</w:t>
      </w:r>
      <w:r w:rsidR="000A2766" w:rsidRPr="00E116BF">
        <w:rPr>
          <w:rFonts w:cs="B Jalal" w:hint="cs"/>
          <w:sz w:val="24"/>
          <w:szCs w:val="24"/>
          <w:rtl/>
          <w:lang w:bidi="fa-IR"/>
        </w:rPr>
        <w:t>‌</w:t>
      </w:r>
      <w:r w:rsidRPr="00E116BF">
        <w:rPr>
          <w:rFonts w:cs="B Jalal" w:hint="cs"/>
          <w:sz w:val="24"/>
          <w:szCs w:val="24"/>
          <w:rtl/>
          <w:lang w:bidi="fa-IR"/>
        </w:rPr>
        <w:t>نامه به منظور ضابطه</w:t>
      </w:r>
      <w:r w:rsidR="000A2766" w:rsidRPr="00E116BF">
        <w:rPr>
          <w:rFonts w:cs="B Jalal" w:hint="cs"/>
          <w:sz w:val="24"/>
          <w:szCs w:val="24"/>
          <w:rtl/>
          <w:lang w:bidi="fa-IR"/>
        </w:rPr>
        <w:t>‌</w:t>
      </w:r>
      <w:r w:rsidRPr="00E116BF">
        <w:rPr>
          <w:rFonts w:cs="B Jalal" w:hint="cs"/>
          <w:sz w:val="24"/>
          <w:szCs w:val="24"/>
          <w:rtl/>
          <w:lang w:bidi="fa-IR"/>
        </w:rPr>
        <w:t>مند شدن فعاليت</w:t>
      </w:r>
      <w:r w:rsidR="000A2766" w:rsidRPr="00E116BF">
        <w:rPr>
          <w:rFonts w:cs="B Jalal" w:hint="cs"/>
          <w:sz w:val="24"/>
          <w:szCs w:val="24"/>
          <w:rtl/>
          <w:lang w:bidi="fa-IR"/>
        </w:rPr>
        <w:t>‌</w:t>
      </w:r>
      <w:r w:rsidRPr="00E116BF">
        <w:rPr>
          <w:rFonts w:cs="B Jalal" w:hint="cs"/>
          <w:sz w:val="24"/>
          <w:szCs w:val="24"/>
          <w:rtl/>
          <w:lang w:bidi="fa-IR"/>
        </w:rPr>
        <w:t>هاي موسيقي در دانشگاه تهيه شده و پس از تصويب فعاليت</w:t>
      </w:r>
      <w:r w:rsidR="000A2766" w:rsidRPr="00E116BF">
        <w:rPr>
          <w:rFonts w:cs="B Jalal" w:hint="cs"/>
          <w:sz w:val="24"/>
          <w:szCs w:val="24"/>
          <w:rtl/>
          <w:lang w:bidi="fa-IR"/>
        </w:rPr>
        <w:t>‌هاي موسيقي</w:t>
      </w:r>
      <w:r w:rsidRPr="00E116BF">
        <w:rPr>
          <w:rFonts w:cs="B Jalal" w:hint="cs"/>
          <w:sz w:val="24"/>
          <w:szCs w:val="24"/>
          <w:rtl/>
          <w:lang w:bidi="fa-IR"/>
        </w:rPr>
        <w:t xml:space="preserve"> </w:t>
      </w:r>
      <w:r w:rsidR="000A2766" w:rsidRPr="00E116BF">
        <w:rPr>
          <w:rFonts w:cs="B Jalal" w:hint="cs"/>
          <w:sz w:val="24"/>
          <w:szCs w:val="24"/>
          <w:rtl/>
          <w:lang w:bidi="fa-IR"/>
        </w:rPr>
        <w:t xml:space="preserve">توسط نهاد مسئول، </w:t>
      </w:r>
      <w:r w:rsidRPr="00E116BF">
        <w:rPr>
          <w:rFonts w:cs="B Jalal" w:hint="cs"/>
          <w:sz w:val="24"/>
          <w:szCs w:val="24"/>
          <w:rtl/>
          <w:lang w:bidi="fa-IR"/>
        </w:rPr>
        <w:t xml:space="preserve">مطابق آن قابل ارزيابي خواهد بود. </w:t>
      </w:r>
    </w:p>
    <w:p w:rsidR="00FB4117" w:rsidRPr="00E116BF" w:rsidRDefault="000A2766" w:rsidP="007367ED">
      <w:pPr>
        <w:bidi/>
        <w:spacing w:after="0" w:line="240" w:lineRule="auto"/>
        <w:jc w:val="both"/>
        <w:rPr>
          <w:rFonts w:cs="B Jalal"/>
          <w:sz w:val="24"/>
          <w:szCs w:val="24"/>
          <w:rtl/>
          <w:lang w:bidi="fa-IR"/>
        </w:rPr>
      </w:pPr>
      <w:r w:rsidRPr="00E116BF">
        <w:rPr>
          <w:rFonts w:cs="B Jalal" w:hint="cs"/>
          <w:b/>
          <w:bCs/>
          <w:sz w:val="24"/>
          <w:szCs w:val="24"/>
          <w:rtl/>
          <w:lang w:bidi="fa-IR"/>
        </w:rPr>
        <w:t>تعاريف:</w:t>
      </w:r>
      <w:r w:rsidRPr="00E116BF">
        <w:rPr>
          <w:rFonts w:cs="B Jalal" w:hint="cs"/>
          <w:sz w:val="24"/>
          <w:szCs w:val="24"/>
          <w:rtl/>
          <w:lang w:bidi="fa-IR"/>
        </w:rPr>
        <w:t xml:space="preserve"> </w:t>
      </w:r>
      <w:r w:rsidR="00FB4117" w:rsidRPr="00E116BF">
        <w:rPr>
          <w:rFonts w:cs="B Jalal" w:hint="cs"/>
          <w:sz w:val="24"/>
          <w:szCs w:val="24"/>
          <w:rtl/>
          <w:lang w:bidi="fa-IR"/>
        </w:rPr>
        <w:t>منظور از كانون در اين آيين نامه، كانون موسيقي دانشگاه كاشان بوده كه به اختصار در اين آيين نامه با نام «كانون» از آن ياد خواهد شد.</w:t>
      </w:r>
      <w:r w:rsidR="00733117" w:rsidRPr="00E116BF">
        <w:rPr>
          <w:rFonts w:cs="B Jalal" w:hint="cs"/>
          <w:sz w:val="24"/>
          <w:szCs w:val="24"/>
          <w:rtl/>
          <w:lang w:bidi="fa-IR"/>
        </w:rPr>
        <w:t xml:space="preserve"> </w:t>
      </w:r>
      <w:r w:rsidR="00FB4117" w:rsidRPr="00E116BF">
        <w:rPr>
          <w:rFonts w:cs="B Jalal" w:hint="cs"/>
          <w:sz w:val="24"/>
          <w:szCs w:val="24"/>
          <w:rtl/>
          <w:lang w:bidi="fa-IR"/>
        </w:rPr>
        <w:t>منظور از «طرح»، اجراي مستقل موسيقي به پيشنهاد كانون موسيقي و منظور از «برنامه»، اجراي موسيقي به عنوان زمينه يا قسمتي از طرح هاي ديگر فرهنگي دانشگاه است.</w:t>
      </w:r>
    </w:p>
    <w:p w:rsidR="000A2766" w:rsidRPr="00E116BF" w:rsidRDefault="000A2766" w:rsidP="007367ED">
      <w:pPr>
        <w:bidi/>
        <w:spacing w:after="0" w:line="240" w:lineRule="auto"/>
        <w:jc w:val="both"/>
        <w:rPr>
          <w:rFonts w:cs="B Jalal"/>
          <w:sz w:val="24"/>
          <w:szCs w:val="24"/>
          <w:rtl/>
          <w:lang w:bidi="fa-IR"/>
        </w:rPr>
      </w:pPr>
      <w:r w:rsidRPr="00E116BF">
        <w:rPr>
          <w:rFonts w:cs="B Jalal" w:hint="cs"/>
          <w:sz w:val="24"/>
          <w:szCs w:val="24"/>
          <w:rtl/>
          <w:lang w:bidi="fa-IR"/>
        </w:rPr>
        <w:t>«كميته سه نفره»، شورايي است متشكل از يك نفر كارشناس معرفي شده از طرف نهاد نمايندگي رهبري در دانشگاه، يك نفر كارشناس معرفي شده از سوي مديريت فرهنگي و يك نفر كارشناس متخصص موسيقي به دعوت معاونت فرهنگي كه به بررسي مصاديق آثار پيشنهادي خواهند پرداخت.</w:t>
      </w:r>
    </w:p>
    <w:p w:rsidR="00FB4117" w:rsidRPr="00E116BF" w:rsidRDefault="00FB4117" w:rsidP="007367ED">
      <w:pPr>
        <w:bidi/>
        <w:spacing w:after="0" w:line="240" w:lineRule="auto"/>
        <w:jc w:val="both"/>
        <w:rPr>
          <w:rFonts w:cs="B Jalal"/>
          <w:sz w:val="24"/>
          <w:szCs w:val="24"/>
          <w:rtl/>
          <w:lang w:bidi="fa-IR"/>
        </w:rPr>
      </w:pPr>
      <w:r w:rsidRPr="00E116BF">
        <w:rPr>
          <w:rFonts w:cs="B Jalal" w:hint="cs"/>
          <w:b/>
          <w:bCs/>
          <w:sz w:val="24"/>
          <w:szCs w:val="24"/>
          <w:rtl/>
          <w:lang w:bidi="fa-IR"/>
        </w:rPr>
        <w:t>ماده 1:</w:t>
      </w:r>
      <w:r w:rsidRPr="00E116BF">
        <w:rPr>
          <w:rFonts w:cs="B Jalal" w:hint="cs"/>
          <w:sz w:val="24"/>
          <w:szCs w:val="24"/>
          <w:rtl/>
          <w:lang w:bidi="fa-IR"/>
        </w:rPr>
        <w:t xml:space="preserve"> «موضوع» تمام آثار پيشنهادي از سوي كانون موسيقي بايد داراي محتواي ارزشي بوده و خلاف شئون اخلاقي، مذهبي و دانشگاهي نباشد.</w:t>
      </w:r>
      <w:r w:rsidR="00227249" w:rsidRPr="00E116BF">
        <w:rPr>
          <w:rFonts w:cs="B Jalal" w:hint="cs"/>
          <w:sz w:val="24"/>
          <w:szCs w:val="24"/>
          <w:rtl/>
          <w:lang w:bidi="fa-IR"/>
        </w:rPr>
        <w:t xml:space="preserve"> </w:t>
      </w:r>
      <w:r w:rsidR="00111961" w:rsidRPr="00E116BF">
        <w:rPr>
          <w:rFonts w:cs="B Jalal" w:hint="cs"/>
          <w:sz w:val="24"/>
          <w:szCs w:val="24"/>
          <w:rtl/>
          <w:lang w:bidi="fa-IR"/>
        </w:rPr>
        <w:t>تطبيق اين موضوع با مصداق اثر بر عهده «كميته سه نفره» است.</w:t>
      </w:r>
      <w:r w:rsidRPr="00E116BF">
        <w:rPr>
          <w:rFonts w:cs="B Jalal" w:hint="cs"/>
          <w:sz w:val="24"/>
          <w:szCs w:val="24"/>
          <w:rtl/>
          <w:lang w:bidi="fa-IR"/>
        </w:rPr>
        <w:t xml:space="preserve"> </w:t>
      </w:r>
    </w:p>
    <w:p w:rsidR="00FB4117" w:rsidRPr="00E116BF" w:rsidRDefault="00FB4117" w:rsidP="007367ED">
      <w:pPr>
        <w:bidi/>
        <w:spacing w:after="0" w:line="240" w:lineRule="auto"/>
        <w:jc w:val="both"/>
        <w:rPr>
          <w:rFonts w:cs="B Jalal"/>
          <w:sz w:val="24"/>
          <w:szCs w:val="24"/>
          <w:rtl/>
          <w:lang w:bidi="fa-IR"/>
        </w:rPr>
      </w:pPr>
      <w:r w:rsidRPr="00E116BF">
        <w:rPr>
          <w:rFonts w:cs="B Jalal" w:hint="cs"/>
          <w:b/>
          <w:bCs/>
          <w:sz w:val="24"/>
          <w:szCs w:val="24"/>
          <w:rtl/>
          <w:lang w:bidi="fa-IR"/>
        </w:rPr>
        <w:t>تبصره 1:</w:t>
      </w:r>
      <w:r w:rsidRPr="00E116BF">
        <w:rPr>
          <w:rFonts w:cs="B Jalal" w:hint="cs"/>
          <w:sz w:val="24"/>
          <w:szCs w:val="24"/>
          <w:rtl/>
          <w:lang w:bidi="fa-IR"/>
        </w:rPr>
        <w:t xml:space="preserve"> موسيقي باكلام و بي</w:t>
      </w:r>
      <w:r w:rsidR="00FF7C45" w:rsidRPr="00E116BF">
        <w:rPr>
          <w:rFonts w:cs="B Jalal" w:hint="cs"/>
          <w:sz w:val="24"/>
          <w:szCs w:val="24"/>
          <w:rtl/>
          <w:lang w:bidi="fa-IR"/>
        </w:rPr>
        <w:t>‌</w:t>
      </w:r>
      <w:r w:rsidRPr="00E116BF">
        <w:rPr>
          <w:rFonts w:cs="B Jalal" w:hint="cs"/>
          <w:sz w:val="24"/>
          <w:szCs w:val="24"/>
          <w:rtl/>
          <w:lang w:bidi="fa-IR"/>
        </w:rPr>
        <w:t>كلام در تنظيم</w:t>
      </w:r>
      <w:r w:rsidR="000A2766" w:rsidRPr="00E116BF">
        <w:rPr>
          <w:rFonts w:cs="B Jalal" w:hint="cs"/>
          <w:sz w:val="24"/>
          <w:szCs w:val="24"/>
          <w:rtl/>
          <w:lang w:bidi="fa-IR"/>
        </w:rPr>
        <w:t>‌</w:t>
      </w:r>
      <w:r w:rsidRPr="00E116BF">
        <w:rPr>
          <w:rFonts w:cs="B Jalal" w:hint="cs"/>
          <w:sz w:val="24"/>
          <w:szCs w:val="24"/>
          <w:rtl/>
          <w:lang w:bidi="fa-IR"/>
        </w:rPr>
        <w:t>هاي مختلف براي اركستر، هيچ فرقي باهم نداشته و به شرط برخورداري از شرايط ماده 1 از همه موارد حمايت مي</w:t>
      </w:r>
      <w:r w:rsidR="000A2766" w:rsidRPr="00E116BF">
        <w:rPr>
          <w:rFonts w:cs="B Jalal" w:hint="cs"/>
          <w:sz w:val="24"/>
          <w:szCs w:val="24"/>
          <w:rtl/>
          <w:lang w:bidi="fa-IR"/>
        </w:rPr>
        <w:t>‌</w:t>
      </w:r>
      <w:r w:rsidRPr="00E116BF">
        <w:rPr>
          <w:rFonts w:cs="B Jalal" w:hint="cs"/>
          <w:sz w:val="24"/>
          <w:szCs w:val="24"/>
          <w:rtl/>
          <w:lang w:bidi="fa-IR"/>
        </w:rPr>
        <w:t>شود.</w:t>
      </w:r>
    </w:p>
    <w:p w:rsidR="00FB4117" w:rsidRPr="00E116BF" w:rsidRDefault="00FB4117" w:rsidP="007367ED">
      <w:pPr>
        <w:bidi/>
        <w:spacing w:after="0" w:line="240" w:lineRule="auto"/>
        <w:jc w:val="both"/>
        <w:rPr>
          <w:rFonts w:cs="B Jalal"/>
          <w:sz w:val="24"/>
          <w:szCs w:val="24"/>
          <w:rtl/>
          <w:lang w:bidi="fa-IR"/>
        </w:rPr>
      </w:pPr>
      <w:r w:rsidRPr="00E116BF">
        <w:rPr>
          <w:rFonts w:cs="B Jalal" w:hint="cs"/>
          <w:b/>
          <w:bCs/>
          <w:sz w:val="24"/>
          <w:szCs w:val="24"/>
          <w:rtl/>
          <w:lang w:bidi="fa-IR"/>
        </w:rPr>
        <w:t xml:space="preserve">تبصره </w:t>
      </w:r>
      <w:r w:rsidR="00167779" w:rsidRPr="00E116BF">
        <w:rPr>
          <w:rFonts w:cs="B Jalal" w:hint="cs"/>
          <w:b/>
          <w:bCs/>
          <w:sz w:val="24"/>
          <w:szCs w:val="24"/>
          <w:rtl/>
          <w:lang w:bidi="fa-IR"/>
        </w:rPr>
        <w:t>2:</w:t>
      </w:r>
      <w:r w:rsidR="00167779" w:rsidRPr="00E116BF">
        <w:rPr>
          <w:rFonts w:cs="B Jalal" w:hint="cs"/>
          <w:sz w:val="24"/>
          <w:szCs w:val="24"/>
          <w:rtl/>
          <w:lang w:bidi="fa-IR"/>
        </w:rPr>
        <w:t xml:space="preserve"> استفاده از موسيقي زمينه در خلال برنامه</w:t>
      </w:r>
      <w:r w:rsidR="000A2766" w:rsidRPr="00E116BF">
        <w:rPr>
          <w:rFonts w:cs="B Jalal" w:hint="cs"/>
          <w:sz w:val="24"/>
          <w:szCs w:val="24"/>
          <w:rtl/>
          <w:lang w:bidi="fa-IR"/>
        </w:rPr>
        <w:t>‌</w:t>
      </w:r>
      <w:r w:rsidR="00167779" w:rsidRPr="00E116BF">
        <w:rPr>
          <w:rFonts w:cs="B Jalal" w:hint="cs"/>
          <w:sz w:val="24"/>
          <w:szCs w:val="24"/>
          <w:rtl/>
          <w:lang w:bidi="fa-IR"/>
        </w:rPr>
        <w:t>هاي مختلف، منوط به اينكه تند و زننده و خلاف ماده 1 نباشد بلامانع است.</w:t>
      </w:r>
    </w:p>
    <w:p w:rsidR="00167779" w:rsidRPr="00E116BF" w:rsidRDefault="00167779" w:rsidP="007367ED">
      <w:pPr>
        <w:bidi/>
        <w:spacing w:after="0" w:line="240" w:lineRule="auto"/>
        <w:jc w:val="both"/>
        <w:rPr>
          <w:rFonts w:cs="B Jalal"/>
          <w:sz w:val="24"/>
          <w:szCs w:val="24"/>
          <w:rtl/>
          <w:lang w:bidi="fa-IR"/>
        </w:rPr>
      </w:pPr>
      <w:r w:rsidRPr="00E116BF">
        <w:rPr>
          <w:rFonts w:cs="B Jalal" w:hint="cs"/>
          <w:b/>
          <w:bCs/>
          <w:sz w:val="24"/>
          <w:szCs w:val="24"/>
          <w:rtl/>
          <w:lang w:bidi="fa-IR"/>
        </w:rPr>
        <w:t>ماده 2:</w:t>
      </w:r>
      <w:r w:rsidRPr="00E116BF">
        <w:rPr>
          <w:rFonts w:cs="B Jalal" w:hint="cs"/>
          <w:sz w:val="24"/>
          <w:szCs w:val="24"/>
          <w:rtl/>
          <w:lang w:bidi="fa-IR"/>
        </w:rPr>
        <w:t xml:space="preserve"> بازخواني و اجراي مجدد آثار موسيقي مذهبي و ا</w:t>
      </w:r>
      <w:r w:rsidR="000A2766" w:rsidRPr="00E116BF">
        <w:rPr>
          <w:rFonts w:cs="B Jalal" w:hint="cs"/>
          <w:sz w:val="24"/>
          <w:szCs w:val="24"/>
          <w:rtl/>
          <w:lang w:bidi="fa-IR"/>
        </w:rPr>
        <w:t>رزشي</w:t>
      </w:r>
      <w:r w:rsidRPr="00E116BF">
        <w:rPr>
          <w:rFonts w:cs="B Jalal" w:hint="cs"/>
          <w:sz w:val="24"/>
          <w:szCs w:val="24"/>
          <w:rtl/>
          <w:lang w:bidi="fa-IR"/>
        </w:rPr>
        <w:t xml:space="preserve"> با حفظ قالب و محتواي اصلي بلامانع بوده و مورد حمايت است</w:t>
      </w:r>
      <w:r w:rsidR="000A2766" w:rsidRPr="00E116BF">
        <w:rPr>
          <w:rFonts w:cs="B Jalal" w:hint="cs"/>
          <w:sz w:val="24"/>
          <w:szCs w:val="24"/>
          <w:rtl/>
          <w:lang w:bidi="fa-IR"/>
        </w:rPr>
        <w:t>.</w:t>
      </w:r>
    </w:p>
    <w:p w:rsidR="00167779" w:rsidRPr="00E116BF" w:rsidRDefault="00167779" w:rsidP="007367ED">
      <w:pPr>
        <w:bidi/>
        <w:spacing w:after="0" w:line="240" w:lineRule="auto"/>
        <w:jc w:val="both"/>
        <w:rPr>
          <w:rFonts w:cs="B Jalal"/>
          <w:sz w:val="24"/>
          <w:szCs w:val="24"/>
          <w:rtl/>
          <w:lang w:bidi="fa-IR"/>
        </w:rPr>
      </w:pPr>
      <w:r w:rsidRPr="00E116BF">
        <w:rPr>
          <w:rFonts w:cs="B Jalal" w:hint="cs"/>
          <w:b/>
          <w:bCs/>
          <w:sz w:val="24"/>
          <w:szCs w:val="24"/>
          <w:rtl/>
          <w:lang w:bidi="fa-IR"/>
        </w:rPr>
        <w:t>ماده 3:</w:t>
      </w:r>
      <w:r w:rsidRPr="00E116BF">
        <w:rPr>
          <w:rFonts w:cs="B Jalal" w:hint="cs"/>
          <w:sz w:val="24"/>
          <w:szCs w:val="24"/>
          <w:rtl/>
          <w:lang w:bidi="fa-IR"/>
        </w:rPr>
        <w:t xml:space="preserve"> نوازند</w:t>
      </w:r>
      <w:r w:rsidR="00FF7C45" w:rsidRPr="00E116BF">
        <w:rPr>
          <w:rFonts w:cs="B Jalal" w:hint="cs"/>
          <w:sz w:val="24"/>
          <w:szCs w:val="24"/>
          <w:rtl/>
          <w:lang w:bidi="fa-IR"/>
        </w:rPr>
        <w:t>ه‌ي</w:t>
      </w:r>
      <w:r w:rsidRPr="00E116BF">
        <w:rPr>
          <w:rFonts w:cs="B Jalal" w:hint="cs"/>
          <w:sz w:val="24"/>
          <w:szCs w:val="24"/>
          <w:rtl/>
          <w:lang w:bidi="fa-IR"/>
        </w:rPr>
        <w:t xml:space="preserve"> بانو </w:t>
      </w:r>
      <w:r w:rsidR="00FF7C45" w:rsidRPr="00E116BF">
        <w:rPr>
          <w:rFonts w:cs="B Jalal" w:hint="cs"/>
          <w:sz w:val="24"/>
          <w:szCs w:val="24"/>
          <w:rtl/>
          <w:lang w:bidi="fa-IR"/>
        </w:rPr>
        <w:t>تنها در «گروه بانوان موسيقي»</w:t>
      </w:r>
      <w:r w:rsidRPr="00E116BF">
        <w:rPr>
          <w:rFonts w:cs="B Jalal" w:hint="cs"/>
          <w:sz w:val="24"/>
          <w:szCs w:val="24"/>
          <w:rtl/>
          <w:lang w:bidi="fa-IR"/>
        </w:rPr>
        <w:t xml:space="preserve"> </w:t>
      </w:r>
      <w:r w:rsidR="00FF7C45" w:rsidRPr="00E116BF">
        <w:rPr>
          <w:rFonts w:cs="B Jalal" w:hint="cs"/>
          <w:sz w:val="24"/>
          <w:szCs w:val="24"/>
          <w:rtl/>
          <w:lang w:bidi="fa-IR"/>
        </w:rPr>
        <w:t xml:space="preserve">و صرفا براي مخاطبان دختر مي‌تواند اجراي موسيقي داشته باشد. بديهي است تمرينات گروه موسيقي بانوان نيز بايد به صورت مستقل، مجزا و در محلي كه مديريت فرهنگي تعيين مي‌كند، انجام شود. </w:t>
      </w:r>
    </w:p>
    <w:p w:rsidR="00167779" w:rsidRPr="00E116BF" w:rsidRDefault="00167779" w:rsidP="007367ED">
      <w:pPr>
        <w:bidi/>
        <w:spacing w:after="0" w:line="240" w:lineRule="auto"/>
        <w:jc w:val="both"/>
        <w:rPr>
          <w:rFonts w:cs="B Jalal"/>
          <w:sz w:val="24"/>
          <w:szCs w:val="24"/>
          <w:rtl/>
          <w:lang w:bidi="fa-IR"/>
        </w:rPr>
      </w:pPr>
      <w:r w:rsidRPr="00E116BF">
        <w:rPr>
          <w:rFonts w:cs="B Jalal" w:hint="cs"/>
          <w:b/>
          <w:bCs/>
          <w:sz w:val="24"/>
          <w:szCs w:val="24"/>
          <w:rtl/>
          <w:lang w:bidi="fa-IR"/>
        </w:rPr>
        <w:t>تبصره 1:</w:t>
      </w:r>
      <w:r w:rsidRPr="00E116BF">
        <w:rPr>
          <w:rFonts w:cs="B Jalal" w:hint="cs"/>
          <w:sz w:val="24"/>
          <w:szCs w:val="24"/>
          <w:rtl/>
          <w:lang w:bidi="fa-IR"/>
        </w:rPr>
        <w:t xml:space="preserve"> </w:t>
      </w:r>
      <w:r w:rsidR="003E6961" w:rsidRPr="00E116BF">
        <w:rPr>
          <w:rFonts w:cs="B Jalal" w:hint="cs"/>
          <w:sz w:val="24"/>
          <w:szCs w:val="24"/>
          <w:rtl/>
          <w:lang w:bidi="fa-IR"/>
        </w:rPr>
        <w:t xml:space="preserve">هرگونه </w:t>
      </w:r>
      <w:r w:rsidRPr="00E116BF">
        <w:rPr>
          <w:rFonts w:cs="B Jalal" w:hint="cs"/>
          <w:sz w:val="24"/>
          <w:szCs w:val="24"/>
          <w:rtl/>
          <w:lang w:bidi="fa-IR"/>
        </w:rPr>
        <w:t xml:space="preserve">ضبط </w:t>
      </w:r>
      <w:r w:rsidR="003E6961" w:rsidRPr="00E116BF">
        <w:rPr>
          <w:rFonts w:cs="B Jalal" w:hint="cs"/>
          <w:sz w:val="24"/>
          <w:szCs w:val="24"/>
          <w:rtl/>
          <w:lang w:bidi="fa-IR"/>
        </w:rPr>
        <w:t xml:space="preserve">و انتشار </w:t>
      </w:r>
      <w:r w:rsidR="00FF7C45" w:rsidRPr="00E116BF">
        <w:rPr>
          <w:rFonts w:cs="B Jalal" w:hint="cs"/>
          <w:sz w:val="24"/>
          <w:szCs w:val="24"/>
          <w:rtl/>
          <w:lang w:bidi="fa-IR"/>
        </w:rPr>
        <w:t>صوتي و تصويري اين مراسم</w:t>
      </w:r>
      <w:r w:rsidRPr="00E116BF">
        <w:rPr>
          <w:rFonts w:cs="B Jalal" w:hint="cs"/>
          <w:sz w:val="24"/>
          <w:szCs w:val="24"/>
          <w:rtl/>
          <w:lang w:bidi="fa-IR"/>
        </w:rPr>
        <w:t xml:space="preserve"> ممنوع بوده و با متخلف</w:t>
      </w:r>
      <w:r w:rsidR="003E6961" w:rsidRPr="00E116BF">
        <w:rPr>
          <w:rFonts w:cs="B Jalal" w:hint="cs"/>
          <w:sz w:val="24"/>
          <w:szCs w:val="24"/>
          <w:rtl/>
          <w:lang w:bidi="fa-IR"/>
        </w:rPr>
        <w:t>ين</w:t>
      </w:r>
      <w:r w:rsidRPr="00E116BF">
        <w:rPr>
          <w:rFonts w:cs="B Jalal" w:hint="cs"/>
          <w:sz w:val="24"/>
          <w:szCs w:val="24"/>
          <w:rtl/>
          <w:lang w:bidi="fa-IR"/>
        </w:rPr>
        <w:t xml:space="preserve"> طبق ضوابط </w:t>
      </w:r>
      <w:r w:rsidR="00FF7C45" w:rsidRPr="00E116BF">
        <w:rPr>
          <w:rFonts w:cs="B Jalal" w:hint="cs"/>
          <w:sz w:val="24"/>
          <w:szCs w:val="24"/>
          <w:rtl/>
          <w:lang w:bidi="fa-IR"/>
        </w:rPr>
        <w:t xml:space="preserve">انضباطي </w:t>
      </w:r>
      <w:r w:rsidRPr="00E116BF">
        <w:rPr>
          <w:rFonts w:cs="B Jalal" w:hint="cs"/>
          <w:sz w:val="24"/>
          <w:szCs w:val="24"/>
          <w:rtl/>
          <w:lang w:bidi="fa-IR"/>
        </w:rPr>
        <w:t xml:space="preserve">برخورد خواهد شد. </w:t>
      </w:r>
    </w:p>
    <w:p w:rsidR="00167779" w:rsidRPr="00E116BF" w:rsidRDefault="00167779" w:rsidP="007367ED">
      <w:pPr>
        <w:bidi/>
        <w:spacing w:after="0" w:line="240" w:lineRule="auto"/>
        <w:jc w:val="both"/>
        <w:rPr>
          <w:rFonts w:cs="B Jalal"/>
          <w:sz w:val="24"/>
          <w:szCs w:val="24"/>
          <w:rtl/>
          <w:lang w:bidi="fa-IR"/>
        </w:rPr>
      </w:pPr>
      <w:r w:rsidRPr="00E116BF">
        <w:rPr>
          <w:rFonts w:cs="B Jalal" w:hint="cs"/>
          <w:b/>
          <w:bCs/>
          <w:sz w:val="24"/>
          <w:szCs w:val="24"/>
          <w:rtl/>
          <w:lang w:bidi="fa-IR"/>
        </w:rPr>
        <w:t>ماده 4:</w:t>
      </w:r>
      <w:r w:rsidRPr="00E116BF">
        <w:rPr>
          <w:rFonts w:cs="B Jalal" w:hint="cs"/>
          <w:sz w:val="24"/>
          <w:szCs w:val="24"/>
          <w:rtl/>
          <w:lang w:bidi="fa-IR"/>
        </w:rPr>
        <w:t xml:space="preserve"> تمرين شخصي يا گروهي براي عموم دانشجويان جهت اجرا، پس از تصويب طرح يا برنامه مربوطه مجاز خواهد بود. </w:t>
      </w:r>
      <w:r w:rsidR="003E6961" w:rsidRPr="00E116BF">
        <w:rPr>
          <w:rFonts w:cs="B Jalal" w:hint="cs"/>
          <w:sz w:val="24"/>
          <w:szCs w:val="24"/>
          <w:rtl/>
          <w:lang w:bidi="fa-IR"/>
        </w:rPr>
        <w:t xml:space="preserve">بديهي است تمرين بدون طرح يا برنامه تأييد شده، مجاز نخواهد بود. </w:t>
      </w:r>
    </w:p>
    <w:p w:rsidR="00B356FB" w:rsidRPr="00E116BF" w:rsidRDefault="00167779" w:rsidP="007367ED">
      <w:pPr>
        <w:bidi/>
        <w:spacing w:after="0" w:line="240" w:lineRule="auto"/>
        <w:jc w:val="both"/>
        <w:rPr>
          <w:rFonts w:cs="B Jalal"/>
          <w:sz w:val="24"/>
          <w:szCs w:val="24"/>
          <w:rtl/>
          <w:lang w:bidi="fa-IR"/>
        </w:rPr>
      </w:pPr>
      <w:r w:rsidRPr="00E116BF">
        <w:rPr>
          <w:rFonts w:cs="B Jalal" w:hint="cs"/>
          <w:b/>
          <w:bCs/>
          <w:sz w:val="24"/>
          <w:szCs w:val="24"/>
          <w:rtl/>
          <w:lang w:bidi="fa-IR"/>
        </w:rPr>
        <w:t>ماد</w:t>
      </w:r>
      <w:r w:rsidR="00733117" w:rsidRPr="00E116BF">
        <w:rPr>
          <w:rFonts w:cs="B Jalal" w:hint="cs"/>
          <w:b/>
          <w:bCs/>
          <w:sz w:val="24"/>
          <w:szCs w:val="24"/>
          <w:rtl/>
          <w:lang w:bidi="fa-IR"/>
        </w:rPr>
        <w:t>ه</w:t>
      </w:r>
      <w:r w:rsidRPr="00E116BF">
        <w:rPr>
          <w:rFonts w:cs="B Jalal" w:hint="cs"/>
          <w:b/>
          <w:bCs/>
          <w:sz w:val="24"/>
          <w:szCs w:val="24"/>
          <w:rtl/>
          <w:lang w:bidi="fa-IR"/>
        </w:rPr>
        <w:t xml:space="preserve"> 5:</w:t>
      </w:r>
      <w:r w:rsidRPr="00E116BF">
        <w:rPr>
          <w:rFonts w:cs="B Jalal" w:hint="cs"/>
          <w:sz w:val="24"/>
          <w:szCs w:val="24"/>
          <w:rtl/>
          <w:lang w:bidi="fa-IR"/>
        </w:rPr>
        <w:t xml:space="preserve"> عضويت و شركت در انتخابات كانون موسيقي، علاوه بر ضوابط عمومي انتخابات كانون‌هاي فرهنگي هنري، مستلزم قبولي در آزمون عملي حرفه‌اي نيز خواهد بود كه زير نظر استاد تأييد شده توسط وزارت فرهنگ و ارشاد اسلامي و معرفي شده توسط معاونت فرهنگي، برگزار خواهد شد.</w:t>
      </w:r>
    </w:p>
    <w:p w:rsidR="00B356FB" w:rsidRPr="00E116BF" w:rsidRDefault="00B356FB" w:rsidP="007367ED">
      <w:pPr>
        <w:bidi/>
        <w:spacing w:after="0" w:line="240" w:lineRule="auto"/>
        <w:jc w:val="both"/>
        <w:rPr>
          <w:rFonts w:cs="B Jalal"/>
          <w:sz w:val="24"/>
          <w:szCs w:val="24"/>
          <w:rtl/>
          <w:lang w:bidi="fa-IR"/>
        </w:rPr>
      </w:pPr>
      <w:r w:rsidRPr="00E116BF">
        <w:rPr>
          <w:rFonts w:cs="B Jalal" w:hint="cs"/>
          <w:b/>
          <w:bCs/>
          <w:sz w:val="24"/>
          <w:szCs w:val="24"/>
          <w:rtl/>
          <w:lang w:bidi="fa-IR"/>
        </w:rPr>
        <w:t>ماده 6:</w:t>
      </w:r>
      <w:r w:rsidRPr="00E116BF">
        <w:rPr>
          <w:rFonts w:cs="B Jalal" w:hint="cs"/>
          <w:sz w:val="24"/>
          <w:szCs w:val="24"/>
          <w:rtl/>
          <w:lang w:bidi="fa-IR"/>
        </w:rPr>
        <w:t xml:space="preserve"> برگزاري كلاس آموزش عمومي موسيقي در دانشگاه (اعم از فضاي آموزشي، خوابگاهي و...) مجاز نيست.</w:t>
      </w:r>
    </w:p>
    <w:p w:rsidR="00B356FB" w:rsidRPr="00E116BF" w:rsidRDefault="00B356FB" w:rsidP="007367ED">
      <w:pPr>
        <w:bidi/>
        <w:spacing w:after="0" w:line="240" w:lineRule="auto"/>
        <w:jc w:val="both"/>
        <w:rPr>
          <w:rFonts w:cs="B Jalal"/>
          <w:sz w:val="24"/>
          <w:szCs w:val="24"/>
          <w:rtl/>
          <w:lang w:bidi="fa-IR"/>
        </w:rPr>
      </w:pPr>
      <w:r w:rsidRPr="00E116BF">
        <w:rPr>
          <w:rFonts w:cs="B Jalal" w:hint="cs"/>
          <w:b/>
          <w:bCs/>
          <w:sz w:val="24"/>
          <w:szCs w:val="24"/>
          <w:rtl/>
          <w:lang w:bidi="fa-IR"/>
        </w:rPr>
        <w:t>ماده 7:</w:t>
      </w:r>
      <w:r w:rsidRPr="00E116BF">
        <w:rPr>
          <w:rFonts w:cs="B Jalal" w:hint="cs"/>
          <w:sz w:val="24"/>
          <w:szCs w:val="24"/>
          <w:rtl/>
          <w:lang w:bidi="fa-IR"/>
        </w:rPr>
        <w:t xml:space="preserve"> اجراي مواد فوق براي كليه دانشجويان و فعالان فرهنگي دانشگاه الزامي بوده و متخلفين به مراجع زيربط معرفي خواهند شد.</w:t>
      </w:r>
    </w:p>
    <w:p w:rsidR="00167779" w:rsidRPr="00E116BF" w:rsidRDefault="00B356FB" w:rsidP="007367ED">
      <w:pPr>
        <w:bidi/>
        <w:spacing w:after="0" w:line="240" w:lineRule="auto"/>
        <w:jc w:val="both"/>
        <w:rPr>
          <w:rFonts w:cs="B Jalal"/>
          <w:sz w:val="24"/>
          <w:szCs w:val="24"/>
          <w:rtl/>
          <w:lang w:bidi="fa-IR"/>
        </w:rPr>
      </w:pPr>
      <w:r w:rsidRPr="00E116BF">
        <w:rPr>
          <w:rFonts w:cs="B Jalal" w:hint="cs"/>
          <w:b/>
          <w:bCs/>
          <w:sz w:val="24"/>
          <w:szCs w:val="24"/>
          <w:rtl/>
          <w:lang w:bidi="fa-IR"/>
        </w:rPr>
        <w:t>ماده 8:</w:t>
      </w:r>
      <w:r w:rsidRPr="00E116BF">
        <w:rPr>
          <w:rFonts w:cs="B Jalal" w:hint="cs"/>
          <w:sz w:val="24"/>
          <w:szCs w:val="24"/>
          <w:rtl/>
          <w:lang w:bidi="fa-IR"/>
        </w:rPr>
        <w:t xml:space="preserve"> </w:t>
      </w:r>
      <w:r w:rsidR="000A2766" w:rsidRPr="00E116BF">
        <w:rPr>
          <w:rFonts w:cs="B Jalal" w:hint="cs"/>
          <w:sz w:val="24"/>
          <w:szCs w:val="24"/>
          <w:rtl/>
          <w:lang w:bidi="fa-IR"/>
        </w:rPr>
        <w:t xml:space="preserve">تأييديه حسن اجراي كار پس از مطابقت آن با مفاد آيين‌نامه توسط معاونت فرهنگي صادر خواهد شد. </w:t>
      </w:r>
      <w:r w:rsidRPr="00E116BF">
        <w:rPr>
          <w:rFonts w:cs="B Jalal" w:hint="cs"/>
          <w:sz w:val="24"/>
          <w:szCs w:val="24"/>
          <w:rtl/>
          <w:lang w:bidi="fa-IR"/>
        </w:rPr>
        <w:t>هرگونه پرداخت مالي يا تشويق در نظر گرفته شده براي گروه</w:t>
      </w:r>
      <w:r w:rsidR="000A2766" w:rsidRPr="00E116BF">
        <w:rPr>
          <w:rFonts w:cs="B Jalal" w:hint="cs"/>
          <w:sz w:val="24"/>
          <w:szCs w:val="24"/>
          <w:rtl/>
          <w:lang w:bidi="fa-IR"/>
        </w:rPr>
        <w:t>‌</w:t>
      </w:r>
      <w:r w:rsidRPr="00E116BF">
        <w:rPr>
          <w:rFonts w:cs="B Jalal" w:hint="cs"/>
          <w:sz w:val="24"/>
          <w:szCs w:val="24"/>
          <w:rtl/>
          <w:lang w:bidi="fa-IR"/>
        </w:rPr>
        <w:t>هاي اجرا كننده اثر، من</w:t>
      </w:r>
      <w:r w:rsidR="000A2766" w:rsidRPr="00E116BF">
        <w:rPr>
          <w:rFonts w:cs="B Jalal" w:hint="cs"/>
          <w:sz w:val="24"/>
          <w:szCs w:val="24"/>
          <w:rtl/>
          <w:lang w:bidi="fa-IR"/>
        </w:rPr>
        <w:t>و</w:t>
      </w:r>
      <w:r w:rsidRPr="00E116BF">
        <w:rPr>
          <w:rFonts w:cs="B Jalal" w:hint="cs"/>
          <w:sz w:val="24"/>
          <w:szCs w:val="24"/>
          <w:rtl/>
          <w:lang w:bidi="fa-IR"/>
        </w:rPr>
        <w:t xml:space="preserve">ط به </w:t>
      </w:r>
      <w:r w:rsidR="000A2766" w:rsidRPr="00E116BF">
        <w:rPr>
          <w:rFonts w:cs="B Jalal" w:hint="cs"/>
          <w:sz w:val="24"/>
          <w:szCs w:val="24"/>
          <w:rtl/>
          <w:lang w:bidi="fa-IR"/>
        </w:rPr>
        <w:t xml:space="preserve">اخذ اين تأييديه </w:t>
      </w:r>
      <w:r w:rsidRPr="00E116BF">
        <w:rPr>
          <w:rFonts w:cs="B Jalal" w:hint="cs"/>
          <w:sz w:val="24"/>
          <w:szCs w:val="24"/>
          <w:rtl/>
          <w:lang w:bidi="fa-IR"/>
        </w:rPr>
        <w:t xml:space="preserve">خواهد بود.  </w:t>
      </w:r>
      <w:r w:rsidR="00167779" w:rsidRPr="00E116BF">
        <w:rPr>
          <w:rFonts w:cs="B Jalal" w:hint="cs"/>
          <w:sz w:val="24"/>
          <w:szCs w:val="24"/>
          <w:rtl/>
          <w:lang w:bidi="fa-IR"/>
        </w:rPr>
        <w:t xml:space="preserve"> </w:t>
      </w:r>
    </w:p>
    <w:p w:rsidR="00733117" w:rsidRPr="00E116BF" w:rsidRDefault="00733117" w:rsidP="007367ED">
      <w:pPr>
        <w:bidi/>
        <w:spacing w:after="0" w:line="240" w:lineRule="auto"/>
        <w:jc w:val="both"/>
        <w:rPr>
          <w:rFonts w:cs="B Jalal"/>
          <w:sz w:val="24"/>
          <w:szCs w:val="24"/>
          <w:rtl/>
          <w:lang w:bidi="fa-IR"/>
        </w:rPr>
      </w:pPr>
      <w:r w:rsidRPr="00E116BF">
        <w:rPr>
          <w:rFonts w:cs="B Jalal" w:hint="cs"/>
          <w:sz w:val="24"/>
          <w:szCs w:val="24"/>
          <w:rtl/>
          <w:lang w:bidi="fa-IR"/>
        </w:rPr>
        <w:t>اين آيين</w:t>
      </w:r>
      <w:r w:rsidR="000A2766" w:rsidRPr="00E116BF">
        <w:rPr>
          <w:rFonts w:cs="B Jalal" w:hint="cs"/>
          <w:sz w:val="24"/>
          <w:szCs w:val="24"/>
          <w:rtl/>
          <w:lang w:bidi="fa-IR"/>
        </w:rPr>
        <w:t>‌</w:t>
      </w:r>
      <w:r w:rsidRPr="00E116BF">
        <w:rPr>
          <w:rFonts w:cs="B Jalal" w:hint="cs"/>
          <w:sz w:val="24"/>
          <w:szCs w:val="24"/>
          <w:rtl/>
          <w:lang w:bidi="fa-IR"/>
        </w:rPr>
        <w:t>نامه در 8 ماده و 3 تبصره در تاريخ 21/1/90</w:t>
      </w:r>
      <w:bookmarkStart w:id="0" w:name="_GoBack"/>
      <w:bookmarkEnd w:id="0"/>
      <w:r w:rsidRPr="00E116BF">
        <w:rPr>
          <w:rFonts w:cs="B Jalal" w:hint="cs"/>
          <w:sz w:val="24"/>
          <w:szCs w:val="24"/>
          <w:rtl/>
          <w:lang w:bidi="fa-IR"/>
        </w:rPr>
        <w:t xml:space="preserve"> در شوراي فرهنگي دانشگاه كاشان تصويب شده و از همين تاريخ لازم الإجرا است. </w:t>
      </w:r>
    </w:p>
    <w:sectPr w:rsidR="00733117" w:rsidRPr="00E116BF" w:rsidSect="00167779">
      <w:footerReference w:type="default" r:id="rId7"/>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DAE" w:rsidRDefault="003B1DAE" w:rsidP="000A2766">
      <w:pPr>
        <w:spacing w:after="0" w:line="240" w:lineRule="auto"/>
      </w:pPr>
      <w:r>
        <w:separator/>
      </w:r>
    </w:p>
  </w:endnote>
  <w:endnote w:type="continuationSeparator" w:id="0">
    <w:p w:rsidR="003B1DAE" w:rsidRDefault="003B1DAE" w:rsidP="000A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Jal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0172"/>
      <w:docPartObj>
        <w:docPartGallery w:val="Page Numbers (Bottom of Page)"/>
        <w:docPartUnique/>
      </w:docPartObj>
    </w:sdtPr>
    <w:sdtEndPr/>
    <w:sdtContent>
      <w:p w:rsidR="000A2766" w:rsidRDefault="003B1DAE">
        <w:pPr>
          <w:pStyle w:val="Footer"/>
          <w:jc w:val="center"/>
        </w:pPr>
        <w:r>
          <w:fldChar w:fldCharType="begin"/>
        </w:r>
        <w:r>
          <w:instrText xml:space="preserve"> PAGE   \* MERGEFORMAT </w:instrText>
        </w:r>
        <w:r>
          <w:fldChar w:fldCharType="separate"/>
        </w:r>
        <w:r w:rsidR="00582E44">
          <w:rPr>
            <w:noProof/>
          </w:rPr>
          <w:t>1</w:t>
        </w:r>
        <w:r>
          <w:rPr>
            <w:noProof/>
          </w:rPr>
          <w:fldChar w:fldCharType="end"/>
        </w:r>
      </w:p>
    </w:sdtContent>
  </w:sdt>
  <w:p w:rsidR="000A2766" w:rsidRDefault="000A2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DAE" w:rsidRDefault="003B1DAE" w:rsidP="000A2766">
      <w:pPr>
        <w:spacing w:after="0" w:line="240" w:lineRule="auto"/>
      </w:pPr>
      <w:r>
        <w:separator/>
      </w:r>
    </w:p>
  </w:footnote>
  <w:footnote w:type="continuationSeparator" w:id="0">
    <w:p w:rsidR="003B1DAE" w:rsidRDefault="003B1DAE" w:rsidP="000A27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117"/>
    <w:rsid w:val="00014601"/>
    <w:rsid w:val="000A2766"/>
    <w:rsid w:val="00111961"/>
    <w:rsid w:val="0015024F"/>
    <w:rsid w:val="00167779"/>
    <w:rsid w:val="00227249"/>
    <w:rsid w:val="002B2BBA"/>
    <w:rsid w:val="003B1DAE"/>
    <w:rsid w:val="003E6961"/>
    <w:rsid w:val="00462B85"/>
    <w:rsid w:val="00582E44"/>
    <w:rsid w:val="00733117"/>
    <w:rsid w:val="007367ED"/>
    <w:rsid w:val="00754AB2"/>
    <w:rsid w:val="0083705F"/>
    <w:rsid w:val="00B356FB"/>
    <w:rsid w:val="00BB7A5A"/>
    <w:rsid w:val="00E116BF"/>
    <w:rsid w:val="00FB4117"/>
    <w:rsid w:val="00FF7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27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2766"/>
  </w:style>
  <w:style w:type="paragraph" w:styleId="Footer">
    <w:name w:val="footer"/>
    <w:basedOn w:val="Normal"/>
    <w:link w:val="FooterChar"/>
    <w:uiPriority w:val="99"/>
    <w:unhideWhenUsed/>
    <w:rsid w:val="000A2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7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A27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2766"/>
  </w:style>
  <w:style w:type="paragraph" w:styleId="Footer">
    <w:name w:val="footer"/>
    <w:basedOn w:val="Normal"/>
    <w:link w:val="FooterChar"/>
    <w:uiPriority w:val="99"/>
    <w:unhideWhenUsed/>
    <w:rsid w:val="000A2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dc:creator>
  <cp:lastModifiedBy>user</cp:lastModifiedBy>
  <cp:revision>2</cp:revision>
  <cp:lastPrinted>2011-04-25T10:07:00Z</cp:lastPrinted>
  <dcterms:created xsi:type="dcterms:W3CDTF">2012-11-26T06:25:00Z</dcterms:created>
  <dcterms:modified xsi:type="dcterms:W3CDTF">2012-11-26T06:25:00Z</dcterms:modified>
</cp:coreProperties>
</file>